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7AD2" w14:textId="77777777" w:rsidR="004D3885" w:rsidRDefault="00E35850">
      <w:pPr>
        <w:pStyle w:val="Rubrik"/>
      </w:pPr>
      <w:r>
        <w:rPr>
          <w:color w:val="2E5395"/>
          <w:spacing w:val="-2"/>
        </w:rPr>
        <w:t>Rättelser</w:t>
      </w:r>
    </w:p>
    <w:p w14:paraId="22A27AD3" w14:textId="77777777" w:rsidR="004D3885" w:rsidRDefault="00E35850">
      <w:pPr>
        <w:pStyle w:val="Brdtext"/>
        <w:spacing w:before="280"/>
      </w:pPr>
      <w:r>
        <w:t>Sida</w:t>
      </w:r>
      <w:r>
        <w:rPr>
          <w:spacing w:val="-3"/>
        </w:rPr>
        <w:t xml:space="preserve"> </w:t>
      </w:r>
      <w:r>
        <w:t>17:</w:t>
      </w:r>
      <w:r>
        <w:rPr>
          <w:spacing w:val="-2"/>
        </w:rPr>
        <w:t xml:space="preserve"> </w:t>
      </w:r>
      <w:r>
        <w:t>1030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bytas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 w:rsidRPr="00FD7682">
        <w:rPr>
          <w:i/>
          <w:iCs/>
          <w:spacing w:val="-2"/>
        </w:rPr>
        <w:t>1930</w:t>
      </w:r>
      <w:r>
        <w:rPr>
          <w:spacing w:val="-2"/>
        </w:rPr>
        <w:t>.</w:t>
      </w:r>
    </w:p>
    <w:p w14:paraId="22A27AD4" w14:textId="77777777" w:rsidR="004D3885" w:rsidRDefault="004D3885">
      <w:pPr>
        <w:pStyle w:val="Brdtext"/>
        <w:spacing w:before="10"/>
        <w:ind w:left="0"/>
      </w:pPr>
    </w:p>
    <w:p w14:paraId="22A27AD5" w14:textId="77777777" w:rsidR="004D3885" w:rsidRDefault="00E35850">
      <w:pPr>
        <w:pStyle w:val="Brdtext"/>
        <w:rPr>
          <w:spacing w:val="-2"/>
        </w:rPr>
      </w:pPr>
      <w:r>
        <w:t>Sidorna</w:t>
      </w:r>
      <w:r>
        <w:rPr>
          <w:spacing w:val="-5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45:</w:t>
      </w:r>
      <w:r>
        <w:rPr>
          <w:spacing w:val="-3"/>
        </w:rPr>
        <w:t xml:space="preserve"> </w:t>
      </w:r>
      <w:r>
        <w:t>Färgerna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tabellen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blivit</w:t>
      </w:r>
      <w:r>
        <w:rPr>
          <w:spacing w:val="-4"/>
        </w:rPr>
        <w:t xml:space="preserve"> </w:t>
      </w:r>
      <w:r>
        <w:t>fel,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ska</w:t>
      </w:r>
      <w:r>
        <w:rPr>
          <w:spacing w:val="-2"/>
        </w:rPr>
        <w:t xml:space="preserve"> </w:t>
      </w:r>
      <w:r w:rsidRPr="00FD7682">
        <w:rPr>
          <w:i/>
          <w:iCs/>
        </w:rPr>
        <w:t>byta</w:t>
      </w:r>
      <w:r w:rsidRPr="00FD7682">
        <w:rPr>
          <w:i/>
          <w:iCs/>
          <w:spacing w:val="-2"/>
        </w:rPr>
        <w:t xml:space="preserve"> plats</w:t>
      </w:r>
      <w:r>
        <w:rPr>
          <w:spacing w:val="-2"/>
        </w:rPr>
        <w:t>.</w:t>
      </w:r>
    </w:p>
    <w:p w14:paraId="0E445CAC" w14:textId="77777777" w:rsidR="003C1782" w:rsidRDefault="003C1782">
      <w:pPr>
        <w:pStyle w:val="Brdtext"/>
        <w:rPr>
          <w:spacing w:val="-2"/>
        </w:rPr>
      </w:pPr>
    </w:p>
    <w:p w14:paraId="7BB19772" w14:textId="4A53C358" w:rsidR="003C1782" w:rsidRDefault="003C1782">
      <w:pPr>
        <w:pStyle w:val="Brdtext"/>
        <w:rPr>
          <w:spacing w:val="-2"/>
        </w:rPr>
      </w:pPr>
      <w:r>
        <w:rPr>
          <w:spacing w:val="-2"/>
        </w:rPr>
        <w:t>Sidan 75:</w:t>
      </w:r>
    </w:p>
    <w:p w14:paraId="3DD91221" w14:textId="77777777" w:rsidR="00622234" w:rsidRPr="00622234" w:rsidRDefault="00411465" w:rsidP="00B5483E">
      <w:pPr>
        <w:pStyle w:val="Brdtext"/>
        <w:numPr>
          <w:ilvl w:val="0"/>
          <w:numId w:val="1"/>
        </w:numPr>
      </w:pPr>
      <w:r>
        <w:rPr>
          <w:spacing w:val="-2"/>
        </w:rPr>
        <w:t>Andra kolumnen</w:t>
      </w:r>
    </w:p>
    <w:p w14:paraId="46A40845" w14:textId="5641C597" w:rsidR="00B5483E" w:rsidRPr="00411465" w:rsidRDefault="00411465" w:rsidP="00622234">
      <w:pPr>
        <w:pStyle w:val="Brdtext"/>
        <w:numPr>
          <w:ilvl w:val="0"/>
          <w:numId w:val="2"/>
        </w:numPr>
      </w:pPr>
      <w:r>
        <w:rPr>
          <w:spacing w:val="-2"/>
        </w:rPr>
        <w:t>f</w:t>
      </w:r>
      <w:r w:rsidR="00B5483E">
        <w:rPr>
          <w:spacing w:val="-2"/>
        </w:rPr>
        <w:t>örsta stycket, sista raden</w:t>
      </w:r>
      <w:r w:rsidR="00792C89">
        <w:rPr>
          <w:spacing w:val="-2"/>
        </w:rPr>
        <w:t xml:space="preserve">: … digitalt </w:t>
      </w:r>
      <w:r w:rsidR="00792C89" w:rsidRPr="001B3B1D">
        <w:rPr>
          <w:spacing w:val="-2"/>
        </w:rPr>
        <w:t>(</w:t>
      </w:r>
      <w:r w:rsidR="00792C89" w:rsidRPr="00411465">
        <w:rPr>
          <w:i/>
          <w:iCs/>
          <w:spacing w:val="-2"/>
        </w:rPr>
        <w:t>elektronisk handling</w:t>
      </w:r>
      <w:r w:rsidR="00792C89" w:rsidRPr="001B3B1D">
        <w:rPr>
          <w:spacing w:val="-2"/>
        </w:rPr>
        <w:t>)</w:t>
      </w:r>
      <w:r w:rsidR="00792C89">
        <w:rPr>
          <w:spacing w:val="-2"/>
        </w:rPr>
        <w:t xml:space="preserve"> eller på papper</w:t>
      </w:r>
      <w:r>
        <w:rPr>
          <w:spacing w:val="-2"/>
        </w:rPr>
        <w:t xml:space="preserve"> </w:t>
      </w:r>
      <w:r w:rsidRPr="001B3B1D">
        <w:rPr>
          <w:spacing w:val="-2"/>
        </w:rPr>
        <w:t>(</w:t>
      </w:r>
      <w:r w:rsidRPr="00411465">
        <w:rPr>
          <w:i/>
          <w:iCs/>
          <w:spacing w:val="-2"/>
        </w:rPr>
        <w:t>pappershandling</w:t>
      </w:r>
      <w:r w:rsidRPr="001B3B1D">
        <w:rPr>
          <w:spacing w:val="-2"/>
        </w:rPr>
        <w:t>)</w:t>
      </w:r>
      <w:r w:rsidR="00792C89" w:rsidRPr="00411465">
        <w:rPr>
          <w:i/>
          <w:iCs/>
          <w:spacing w:val="-2"/>
        </w:rPr>
        <w:t>.</w:t>
      </w:r>
    </w:p>
    <w:p w14:paraId="4B1D40D3" w14:textId="0D4CFD63" w:rsidR="00411465" w:rsidRDefault="00AC6BA2" w:rsidP="00622234">
      <w:pPr>
        <w:pStyle w:val="Brdtext"/>
        <w:numPr>
          <w:ilvl w:val="0"/>
          <w:numId w:val="2"/>
        </w:numPr>
      </w:pPr>
      <w:r>
        <w:t xml:space="preserve">rubrik Mottagen räkenskapsinformation, </w:t>
      </w:r>
      <w:r w:rsidR="002B2D96">
        <w:t>a</w:t>
      </w:r>
      <w:r>
        <w:t>ndra meningen</w:t>
      </w:r>
      <w:r w:rsidR="007959FF">
        <w:t xml:space="preserve">: </w:t>
      </w:r>
      <w:r w:rsidR="002B2D96">
        <w:t>”räkenskapsinformation i elektronisk form” ska vara ”</w:t>
      </w:r>
      <w:r w:rsidR="002B2D96" w:rsidRPr="00FD7682">
        <w:rPr>
          <w:i/>
          <w:iCs/>
        </w:rPr>
        <w:t>elektroniks handling</w:t>
      </w:r>
      <w:r w:rsidR="002B2D96">
        <w:t>”</w:t>
      </w:r>
      <w:r w:rsidR="00AF439B">
        <w:t>.</w:t>
      </w:r>
    </w:p>
    <w:p w14:paraId="31B0A74E" w14:textId="66ACCBE9" w:rsidR="00AF439B" w:rsidRDefault="00AF439B" w:rsidP="00E66E7D">
      <w:pPr>
        <w:pStyle w:val="Brdtext"/>
        <w:numPr>
          <w:ilvl w:val="0"/>
          <w:numId w:val="2"/>
        </w:numPr>
      </w:pPr>
      <w:r>
        <w:t>sista stycket</w:t>
      </w:r>
      <w:r w:rsidR="007959FF">
        <w:t>, andra meningen: ”ett pappersbaserat dokument”</w:t>
      </w:r>
      <w:r w:rsidR="00FD7682">
        <w:t xml:space="preserve"> ska vara ”</w:t>
      </w:r>
      <w:r w:rsidR="00FD7682" w:rsidRPr="00FD7682">
        <w:rPr>
          <w:i/>
          <w:iCs/>
        </w:rPr>
        <w:t>pappershandlin</w:t>
      </w:r>
      <w:r w:rsidR="00FD7682">
        <w:t>g”</w:t>
      </w:r>
      <w:r w:rsidR="00110B56">
        <w:t>.</w:t>
      </w:r>
    </w:p>
    <w:p w14:paraId="2ED4B904" w14:textId="77777777" w:rsidR="00110B56" w:rsidRDefault="00110B56" w:rsidP="00110B56">
      <w:pPr>
        <w:pStyle w:val="Brdtext"/>
        <w:ind w:left="501"/>
      </w:pPr>
    </w:p>
    <w:p w14:paraId="4403954F" w14:textId="6C98BF31" w:rsidR="00110B56" w:rsidRDefault="00110B56" w:rsidP="00110B56">
      <w:pPr>
        <w:pStyle w:val="Brdtext"/>
        <w:ind w:left="0"/>
      </w:pPr>
      <w:r>
        <w:t>Sidan 76</w:t>
      </w:r>
    </w:p>
    <w:p w14:paraId="3F05E829" w14:textId="77777777" w:rsidR="00E66E7D" w:rsidRDefault="001B3B1D" w:rsidP="00110B56">
      <w:pPr>
        <w:pStyle w:val="Brdtext"/>
        <w:numPr>
          <w:ilvl w:val="0"/>
          <w:numId w:val="1"/>
        </w:numPr>
      </w:pPr>
      <w:r>
        <w:t>Första kolumnen</w:t>
      </w:r>
    </w:p>
    <w:p w14:paraId="001E8AF1" w14:textId="5AC09FD7" w:rsidR="00110B56" w:rsidRDefault="001B3B1D" w:rsidP="00E66E7D">
      <w:pPr>
        <w:pStyle w:val="Brdtext"/>
        <w:numPr>
          <w:ilvl w:val="0"/>
          <w:numId w:val="2"/>
        </w:numPr>
      </w:pPr>
      <w:r>
        <w:t>andra meningen</w:t>
      </w:r>
      <w:r w:rsidR="00174572">
        <w:t xml:space="preserve">, </w:t>
      </w:r>
      <w:r>
        <w:t>ordet</w:t>
      </w:r>
      <w:r w:rsidR="00174572">
        <w:t xml:space="preserve">: </w:t>
      </w:r>
      <w:r>
        <w:t>”dokument” ska vara ”</w:t>
      </w:r>
      <w:r w:rsidRPr="001B3B1D">
        <w:rPr>
          <w:i/>
          <w:iCs/>
        </w:rPr>
        <w:t>handling</w:t>
      </w:r>
      <w:r>
        <w:t xml:space="preserve">” och ”digital version” ska vara </w:t>
      </w:r>
      <w:r w:rsidR="00775D26">
        <w:t>”</w:t>
      </w:r>
      <w:r w:rsidR="00775D26" w:rsidRPr="00E54C1E">
        <w:rPr>
          <w:i/>
          <w:iCs/>
        </w:rPr>
        <w:t>elektroni</w:t>
      </w:r>
      <w:r w:rsidR="00E54C1E" w:rsidRPr="00E54C1E">
        <w:rPr>
          <w:i/>
          <w:iCs/>
        </w:rPr>
        <w:t>sk</w:t>
      </w:r>
      <w:r w:rsidR="00775D26" w:rsidRPr="00E54C1E">
        <w:rPr>
          <w:i/>
          <w:iCs/>
        </w:rPr>
        <w:t xml:space="preserve"> handling</w:t>
      </w:r>
      <w:r w:rsidR="00775D26">
        <w:t>”.</w:t>
      </w:r>
    </w:p>
    <w:p w14:paraId="1E397398" w14:textId="44CF2E54" w:rsidR="000D1005" w:rsidRDefault="00775D26" w:rsidP="00E66E7D">
      <w:pPr>
        <w:pStyle w:val="Brdtext"/>
        <w:numPr>
          <w:ilvl w:val="0"/>
          <w:numId w:val="2"/>
        </w:numPr>
      </w:pPr>
      <w:r>
        <w:t>sista meningen</w:t>
      </w:r>
      <w:r w:rsidR="00E54C1E">
        <w:t xml:space="preserve">, </w:t>
      </w:r>
      <w:r w:rsidR="000D1005">
        <w:t>ordet: ”pappersversionen” ersätts med ”</w:t>
      </w:r>
      <w:r w:rsidR="000D1005" w:rsidRPr="000D1005">
        <w:rPr>
          <w:i/>
          <w:iCs/>
        </w:rPr>
        <w:t>handlingen</w:t>
      </w:r>
      <w:r w:rsidR="000D1005">
        <w:t>”.</w:t>
      </w:r>
    </w:p>
    <w:p w14:paraId="7CD8558B" w14:textId="1BBE4401" w:rsidR="00775D26" w:rsidRDefault="000D1005" w:rsidP="00E66E7D">
      <w:pPr>
        <w:pStyle w:val="Brdtext"/>
        <w:numPr>
          <w:ilvl w:val="0"/>
          <w:numId w:val="2"/>
        </w:numPr>
      </w:pPr>
      <w:r>
        <w:t xml:space="preserve">sista meningen, </w:t>
      </w:r>
      <w:r w:rsidR="00D37210">
        <w:t>texten</w:t>
      </w:r>
      <w:r w:rsidR="00E54C1E">
        <w:t>:</w:t>
      </w:r>
      <w:r w:rsidR="00D37210">
        <w:t xml:space="preserve"> ” … ska enligt BFL också arkiveras i tre </w:t>
      </w:r>
      <w:r w:rsidR="00E54C1E">
        <w:t>kal</w:t>
      </w:r>
      <w:r w:rsidR="00D37210">
        <w:t xml:space="preserve">enderår efter utgång av räkenskapsåret.” </w:t>
      </w:r>
      <w:r w:rsidR="006650F9">
        <w:t>ersät</w:t>
      </w:r>
      <w:r w:rsidR="00E54C1E">
        <w:t>t</w:t>
      </w:r>
      <w:r w:rsidR="006650F9">
        <w:t>s med … ”</w:t>
      </w:r>
      <w:r w:rsidR="006650F9" w:rsidRPr="00E54C1E">
        <w:rPr>
          <w:i/>
          <w:iCs/>
        </w:rPr>
        <w:t>kan enligt BFL slängas om</w:t>
      </w:r>
      <w:r w:rsidR="00E54C1E" w:rsidRPr="00E54C1E">
        <w:rPr>
          <w:i/>
          <w:iCs/>
        </w:rPr>
        <w:t>e</w:t>
      </w:r>
      <w:r w:rsidR="006650F9" w:rsidRPr="00E54C1E">
        <w:rPr>
          <w:i/>
          <w:iCs/>
        </w:rPr>
        <w:t>delbart om öv</w:t>
      </w:r>
      <w:r w:rsidR="00E54C1E" w:rsidRPr="00E54C1E">
        <w:rPr>
          <w:i/>
          <w:iCs/>
        </w:rPr>
        <w:t>er</w:t>
      </w:r>
      <w:r w:rsidR="006650F9" w:rsidRPr="00E54C1E">
        <w:rPr>
          <w:i/>
          <w:iCs/>
        </w:rPr>
        <w:t>föringen har gjorts på ett vederhäftigt sätt</w:t>
      </w:r>
      <w:r w:rsidR="00E54C1E">
        <w:t>.”</w:t>
      </w:r>
    </w:p>
    <w:p w14:paraId="668CDC36" w14:textId="77777777" w:rsidR="00143697" w:rsidRDefault="00143697" w:rsidP="00143697">
      <w:pPr>
        <w:pStyle w:val="Brdtext"/>
      </w:pPr>
    </w:p>
    <w:p w14:paraId="3E301118" w14:textId="77777777" w:rsidR="00E66E7D" w:rsidRDefault="00143697" w:rsidP="00143697">
      <w:pPr>
        <w:pStyle w:val="Brdtext"/>
        <w:numPr>
          <w:ilvl w:val="0"/>
          <w:numId w:val="1"/>
        </w:numPr>
      </w:pPr>
      <w:r>
        <w:t>Andra kolumnen</w:t>
      </w:r>
    </w:p>
    <w:p w14:paraId="38057AD4" w14:textId="25E9E778" w:rsidR="00143697" w:rsidRDefault="00143697" w:rsidP="00E66E7D">
      <w:pPr>
        <w:pStyle w:val="Brdtext"/>
        <w:numPr>
          <w:ilvl w:val="0"/>
          <w:numId w:val="2"/>
        </w:numPr>
      </w:pPr>
      <w:r>
        <w:t>rubrik Arkivering på betryggande sätt</w:t>
      </w:r>
      <w:r w:rsidR="00D50786">
        <w:t>, andra meningen</w:t>
      </w:r>
      <w:r w:rsidR="00174572">
        <w:t>, t</w:t>
      </w:r>
      <w:r w:rsidR="00D50786">
        <w:t xml:space="preserve">exten: </w:t>
      </w:r>
      <w:r w:rsidR="006164BA">
        <w:t>”</w:t>
      </w:r>
      <w:r w:rsidR="00D50786">
        <w:t>… lagras</w:t>
      </w:r>
      <w:r w:rsidR="006164BA">
        <w:t xml:space="preserve"> på maskinläsbart medium (det vill säga digitalt) och som fortfarande används i det löpande bokföringsarbetet</w:t>
      </w:r>
      <w:r w:rsidR="007C198D">
        <w:t xml:space="preserve"> … ” ersätts med: ”</w:t>
      </w:r>
      <w:r w:rsidR="00B322B3">
        <w:t xml:space="preserve">… </w:t>
      </w:r>
      <w:r w:rsidR="007C198D" w:rsidRPr="007C198D">
        <w:rPr>
          <w:i/>
          <w:iCs/>
        </w:rPr>
        <w:t>utgörs av elektroniska handlingar</w:t>
      </w:r>
      <w:r w:rsidR="00B322B3">
        <w:rPr>
          <w:i/>
          <w:iCs/>
        </w:rPr>
        <w:t xml:space="preserve"> …</w:t>
      </w:r>
      <w:r w:rsidR="007C198D">
        <w:t>”.</w:t>
      </w:r>
    </w:p>
    <w:sectPr w:rsidR="00143697">
      <w:headerReference w:type="default" r:id="rId7"/>
      <w:type w:val="continuous"/>
      <w:pgSz w:w="11910" w:h="16840"/>
      <w:pgMar w:top="1620" w:right="170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40C5" w14:textId="77777777" w:rsidR="00610184" w:rsidRDefault="00610184" w:rsidP="00610184">
      <w:r>
        <w:separator/>
      </w:r>
    </w:p>
  </w:endnote>
  <w:endnote w:type="continuationSeparator" w:id="0">
    <w:p w14:paraId="2654ACDB" w14:textId="77777777" w:rsidR="00610184" w:rsidRDefault="00610184" w:rsidP="0061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DAAD" w14:textId="77777777" w:rsidR="00610184" w:rsidRDefault="00610184" w:rsidP="00610184">
      <w:r>
        <w:separator/>
      </w:r>
    </w:p>
  </w:footnote>
  <w:footnote w:type="continuationSeparator" w:id="0">
    <w:p w14:paraId="2FA4570F" w14:textId="77777777" w:rsidR="00610184" w:rsidRDefault="00610184" w:rsidP="0061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CE79" w14:textId="1F168767" w:rsidR="00610184" w:rsidRDefault="00756C49">
    <w:pPr>
      <w:pStyle w:val="Sidhuvud"/>
    </w:pPr>
    <w:r>
      <w:t>Bokföring – Din resa från teori till praktik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C2"/>
    <w:multiLevelType w:val="hybridMultilevel"/>
    <w:tmpl w:val="571E83FE"/>
    <w:lvl w:ilvl="0" w:tplc="DD4C4E76">
      <w:numFmt w:val="bullet"/>
      <w:lvlText w:val=""/>
      <w:lvlJc w:val="left"/>
      <w:pPr>
        <w:ind w:left="501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64902859"/>
    <w:multiLevelType w:val="hybridMultilevel"/>
    <w:tmpl w:val="D14629DC"/>
    <w:lvl w:ilvl="0" w:tplc="5310220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062094478">
    <w:abstractNumId w:val="0"/>
  </w:num>
  <w:num w:numId="2" w16cid:durableId="48354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885"/>
    <w:rsid w:val="000D1005"/>
    <w:rsid w:val="00110B56"/>
    <w:rsid w:val="00143697"/>
    <w:rsid w:val="00174572"/>
    <w:rsid w:val="001B3B1D"/>
    <w:rsid w:val="002B2D96"/>
    <w:rsid w:val="003C1782"/>
    <w:rsid w:val="00411465"/>
    <w:rsid w:val="004D3885"/>
    <w:rsid w:val="00610184"/>
    <w:rsid w:val="006164BA"/>
    <w:rsid w:val="00622234"/>
    <w:rsid w:val="006650F9"/>
    <w:rsid w:val="007515AC"/>
    <w:rsid w:val="00756C49"/>
    <w:rsid w:val="00775D26"/>
    <w:rsid w:val="00792C89"/>
    <w:rsid w:val="007959FF"/>
    <w:rsid w:val="007C198D"/>
    <w:rsid w:val="00AC6BA2"/>
    <w:rsid w:val="00AF439B"/>
    <w:rsid w:val="00B322B3"/>
    <w:rsid w:val="00B5483E"/>
    <w:rsid w:val="00D37210"/>
    <w:rsid w:val="00D50786"/>
    <w:rsid w:val="00D93EF1"/>
    <w:rsid w:val="00E35850"/>
    <w:rsid w:val="00E54C1E"/>
    <w:rsid w:val="00E66E7D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AD2"/>
  <w15:docId w15:val="{37AC70C1-793C-4B07-9849-83E5C584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41"/>
    </w:pPr>
  </w:style>
  <w:style w:type="paragraph" w:styleId="Rubrik">
    <w:name w:val="Title"/>
    <w:basedOn w:val="Normal"/>
    <w:uiPriority w:val="10"/>
    <w:qFormat/>
    <w:pPr>
      <w:spacing w:before="18"/>
      <w:ind w:left="141"/>
    </w:pPr>
    <w:rPr>
      <w:rFonts w:ascii="Calibri Light" w:eastAsia="Calibri Light" w:hAnsi="Calibri Light" w:cs="Calibri Light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6101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0184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101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0184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955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Helén Park</cp:lastModifiedBy>
  <cp:revision>2</cp:revision>
  <dcterms:created xsi:type="dcterms:W3CDTF">2025-10-15T09:30:00Z</dcterms:created>
  <dcterms:modified xsi:type="dcterms:W3CDTF">2025-10-15T09:30:00Z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för Microsoft 365</vt:lpwstr>
  </property>
</Properties>
</file>